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6CA9F" w14:textId="2152DA60" w:rsidR="00BA25D9" w:rsidRPr="00D20BBF" w:rsidRDefault="00BA25D9" w:rsidP="00D20BBF">
      <w:pPr>
        <w:spacing w:after="150" w:line="265" w:lineRule="auto"/>
        <w:ind w:left="1355" w:right="999" w:hanging="10"/>
        <w:jc w:val="center"/>
        <w:rPr>
          <w:rFonts w:ascii="Arial" w:hAnsi="Arial" w:cs="Arial"/>
          <w:b/>
        </w:rPr>
      </w:pPr>
      <w:bookmarkStart w:id="0" w:name="_GoBack"/>
      <w:bookmarkEnd w:id="0"/>
      <w:r w:rsidRPr="00D20BBF">
        <w:rPr>
          <w:rFonts w:ascii="Arial" w:hAnsi="Arial" w:cs="Arial"/>
          <w:b/>
        </w:rPr>
        <w:t>EXO N</w:t>
      </w:r>
      <w:r w:rsidRPr="00D20BBF">
        <w:rPr>
          <w:rFonts w:ascii="Arial" w:hAnsi="Arial" w:cs="Arial"/>
          <w:b/>
          <w:vertAlign w:val="superscript"/>
        </w:rPr>
        <w:t xml:space="preserve">O </w:t>
      </w:r>
      <w:r w:rsidRPr="00D20BBF">
        <w:rPr>
          <w:rFonts w:ascii="Arial" w:hAnsi="Arial" w:cs="Arial"/>
          <w:b/>
        </w:rPr>
        <w:t>06</w:t>
      </w:r>
    </w:p>
    <w:p w14:paraId="4927FD65" w14:textId="77777777" w:rsidR="00BA25D9" w:rsidRPr="00D20BBF" w:rsidRDefault="00BA25D9" w:rsidP="00D20BBF">
      <w:pPr>
        <w:spacing w:after="223" w:line="265" w:lineRule="auto"/>
        <w:ind w:left="798" w:right="432" w:hanging="10"/>
        <w:jc w:val="center"/>
        <w:rPr>
          <w:rFonts w:ascii="Arial" w:hAnsi="Arial" w:cs="Arial"/>
          <w:b/>
        </w:rPr>
      </w:pPr>
      <w:r w:rsidRPr="00D20BBF">
        <w:rPr>
          <w:rFonts w:ascii="Arial" w:hAnsi="Arial" w:cs="Arial"/>
          <w:b/>
        </w:rPr>
        <w:t>DECLARACIÓN JURADA DEL POSTULANTE</w:t>
      </w:r>
    </w:p>
    <w:p w14:paraId="7E81FC4F" w14:textId="67B55ABA" w:rsidR="00BA25D9" w:rsidRPr="00D20BBF" w:rsidRDefault="00BA25D9" w:rsidP="00D20BBF">
      <w:pPr>
        <w:tabs>
          <w:tab w:val="center" w:pos="538"/>
          <w:tab w:val="center" w:pos="6080"/>
          <w:tab w:val="center" w:pos="7079"/>
          <w:tab w:val="center" w:pos="7756"/>
          <w:tab w:val="right" w:pos="9432"/>
        </w:tabs>
        <w:spacing w:after="48" w:line="248" w:lineRule="auto"/>
        <w:jc w:val="both"/>
        <w:rPr>
          <w:rFonts w:ascii="Arial" w:hAnsi="Arial" w:cs="Arial"/>
        </w:rPr>
      </w:pPr>
      <w:r w:rsidRPr="00D20BBF">
        <w:rPr>
          <w:rFonts w:ascii="Arial" w:hAnsi="Arial" w:cs="Arial"/>
        </w:rPr>
        <w:tab/>
      </w:r>
      <w:proofErr w:type="gramStart"/>
      <w:r w:rsidRPr="00D20BBF">
        <w:rPr>
          <w:rFonts w:ascii="Arial" w:hAnsi="Arial" w:cs="Arial"/>
        </w:rPr>
        <w:t>Yo,…</w:t>
      </w:r>
      <w:proofErr w:type="gramEnd"/>
      <w:r w:rsidRPr="00D20BBF">
        <w:rPr>
          <w:rFonts w:ascii="Arial" w:hAnsi="Arial" w:cs="Arial"/>
        </w:rPr>
        <w:t>…………………………………………………………………………………………………</w:t>
      </w:r>
      <w:r w:rsidRPr="00D20BBF">
        <w:rPr>
          <w:rFonts w:ascii="Arial" w:hAnsi="Arial" w:cs="Arial"/>
        </w:rPr>
        <w:tab/>
        <w:t>identificado</w:t>
      </w:r>
      <w:r w:rsidRPr="00D20BBF">
        <w:rPr>
          <w:rFonts w:ascii="Arial" w:hAnsi="Arial" w:cs="Arial"/>
        </w:rPr>
        <w:tab/>
        <w:t>(a)</w:t>
      </w:r>
      <w:r w:rsidRPr="00D20BBF">
        <w:rPr>
          <w:rFonts w:ascii="Arial" w:hAnsi="Arial" w:cs="Arial"/>
        </w:rPr>
        <w:tab/>
        <w:t>con</w:t>
      </w:r>
      <w:r w:rsidRPr="00D20BBF">
        <w:rPr>
          <w:rFonts w:ascii="Arial" w:hAnsi="Arial" w:cs="Arial"/>
        </w:rPr>
        <w:tab/>
      </w:r>
      <w:r w:rsidR="00D20BBF">
        <w:rPr>
          <w:rFonts w:ascii="Arial" w:hAnsi="Arial" w:cs="Arial"/>
        </w:rPr>
        <w:t xml:space="preserve"> </w:t>
      </w:r>
      <w:r w:rsidRPr="00D20BBF">
        <w:rPr>
          <w:rFonts w:ascii="Arial" w:hAnsi="Arial" w:cs="Arial"/>
        </w:rPr>
        <w:t>D.N.I.</w:t>
      </w:r>
      <w:r w:rsidR="00D20BBF">
        <w:rPr>
          <w:rFonts w:ascii="Arial" w:hAnsi="Arial" w:cs="Arial"/>
          <w:noProof/>
        </w:rPr>
        <w:t xml:space="preserve"> N° </w:t>
      </w:r>
      <w:r w:rsidRPr="00D20BBF">
        <w:rPr>
          <w:rFonts w:ascii="Arial" w:hAnsi="Arial" w:cs="Arial"/>
        </w:rPr>
        <w:t>…………………</w:t>
      </w:r>
      <w:proofErr w:type="gramStart"/>
      <w:r w:rsidRPr="00D20BBF">
        <w:rPr>
          <w:rFonts w:ascii="Arial" w:hAnsi="Arial" w:cs="Arial"/>
        </w:rPr>
        <w:t>…….</w:t>
      </w:r>
      <w:proofErr w:type="gramEnd"/>
      <w:r w:rsidRPr="00D20BBF">
        <w:rPr>
          <w:rFonts w:ascii="Arial" w:hAnsi="Arial" w:cs="Arial"/>
        </w:rPr>
        <w:t>, con RUC N°…………………..</w:t>
      </w:r>
      <w:r w:rsidRPr="00D20BBF">
        <w:rPr>
          <w:rFonts w:ascii="Arial" w:hAnsi="Arial" w:cs="Arial"/>
          <w:vertAlign w:val="superscript"/>
        </w:rPr>
        <w:tab/>
      </w:r>
      <w:r w:rsidRPr="00D20BBF">
        <w:rPr>
          <w:rFonts w:ascii="Arial" w:hAnsi="Arial" w:cs="Arial"/>
        </w:rPr>
        <w:t>, domiciliado (a) en</w:t>
      </w:r>
      <w:r w:rsidR="00D20BBF">
        <w:rPr>
          <w:rFonts w:ascii="Arial" w:hAnsi="Arial" w:cs="Arial"/>
        </w:rPr>
        <w:t xml:space="preserve">…… postulante al PROCESO </w:t>
      </w:r>
      <w:r w:rsidRPr="00D20BBF">
        <w:rPr>
          <w:rFonts w:ascii="Arial" w:hAnsi="Arial" w:cs="Arial"/>
        </w:rPr>
        <w:t>CAS N°</w:t>
      </w:r>
      <w:r w:rsidR="00D20BBF">
        <w:rPr>
          <w:rFonts w:ascii="Arial" w:hAnsi="Arial" w:cs="Arial"/>
        </w:rPr>
        <w:t>…….</w:t>
      </w:r>
      <w:r w:rsidRPr="00D20BBF">
        <w:rPr>
          <w:rFonts w:ascii="Arial" w:hAnsi="Arial" w:cs="Arial"/>
        </w:rPr>
        <w:t>-</w:t>
      </w:r>
      <w:r w:rsidR="00D20BBF">
        <w:rPr>
          <w:rFonts w:ascii="Arial" w:hAnsi="Arial" w:cs="Arial"/>
        </w:rPr>
        <w:t>2023-</w:t>
      </w:r>
      <w:r w:rsidRPr="00D20BBF">
        <w:rPr>
          <w:rFonts w:ascii="Arial" w:hAnsi="Arial" w:cs="Arial"/>
        </w:rPr>
        <w:t>MDSJM</w:t>
      </w:r>
      <w:r w:rsidR="00D20BBF">
        <w:rPr>
          <w:rFonts w:ascii="Arial" w:hAnsi="Arial" w:cs="Arial"/>
        </w:rPr>
        <w:t xml:space="preserve"> </w:t>
      </w:r>
      <w:r w:rsidRPr="00D20BBF">
        <w:rPr>
          <w:rFonts w:ascii="Arial" w:hAnsi="Arial" w:cs="Arial"/>
        </w:rPr>
        <w:tab/>
        <w:t xml:space="preserve">de la Municipalidad Distrital de San Juan de Miraflores, al amparo del Principio de Veracidad </w:t>
      </w:r>
      <w:r w:rsidR="00D20BBF">
        <w:rPr>
          <w:rFonts w:ascii="Arial" w:hAnsi="Arial" w:cs="Arial"/>
        </w:rPr>
        <w:t>señalado en el numeral 1,7 del A</w:t>
      </w:r>
      <w:r w:rsidRPr="00D20BBF">
        <w:rPr>
          <w:rFonts w:ascii="Arial" w:hAnsi="Arial" w:cs="Arial"/>
        </w:rPr>
        <w:t>rtículo IV del Título Preliminar y lo dispuest</w:t>
      </w:r>
      <w:r w:rsidR="00D20BBF">
        <w:rPr>
          <w:rFonts w:ascii="Arial" w:hAnsi="Arial" w:cs="Arial"/>
        </w:rPr>
        <w:t xml:space="preserve">o en el Artículo 42 de la Ley N° </w:t>
      </w:r>
      <w:r w:rsidRPr="00D20BBF">
        <w:rPr>
          <w:rFonts w:ascii="Arial" w:hAnsi="Arial" w:cs="Arial"/>
        </w:rPr>
        <w:t>27444, Ley del Procedimiento Administrativo General, declaro bajo juramento que:</w:t>
      </w:r>
    </w:p>
    <w:p w14:paraId="5C9EBE14" w14:textId="77777777" w:rsidR="00BA25D9" w:rsidRPr="00D20BBF" w:rsidRDefault="00BA25D9" w:rsidP="00D20BBF">
      <w:pPr>
        <w:tabs>
          <w:tab w:val="center" w:pos="1297"/>
          <w:tab w:val="center" w:pos="4053"/>
          <w:tab w:val="right" w:pos="9432"/>
        </w:tabs>
        <w:spacing w:after="3" w:line="265" w:lineRule="auto"/>
        <w:jc w:val="both"/>
        <w:rPr>
          <w:rFonts w:ascii="Arial" w:hAnsi="Arial" w:cs="Arial"/>
        </w:rPr>
      </w:pPr>
    </w:p>
    <w:p w14:paraId="5BB95FC1" w14:textId="14678225" w:rsidR="00BA25D9" w:rsidRDefault="00BA25D9" w:rsidP="00D20BBF">
      <w:pPr>
        <w:pStyle w:val="Prrafodelista"/>
        <w:numPr>
          <w:ilvl w:val="0"/>
          <w:numId w:val="2"/>
        </w:numPr>
        <w:spacing w:after="5" w:line="248" w:lineRule="auto"/>
        <w:ind w:right="14"/>
        <w:jc w:val="both"/>
        <w:rPr>
          <w:rFonts w:ascii="Arial" w:hAnsi="Arial" w:cs="Arial"/>
        </w:rPr>
      </w:pPr>
      <w:r w:rsidRPr="00D20BBF">
        <w:rPr>
          <w:rFonts w:ascii="Arial" w:hAnsi="Arial" w:cs="Arial"/>
          <w:b/>
          <w:bCs/>
        </w:rPr>
        <w:t>Sobre impedimentos para ser contratado</w:t>
      </w:r>
      <w:r w:rsidRPr="00D20BBF">
        <w:rPr>
          <w:rFonts w:ascii="Arial" w:hAnsi="Arial" w:cs="Arial"/>
        </w:rPr>
        <w:t xml:space="preserve">, en aplicación del numeral 4.3 del artículo 4 del Decreto Supremo del Decreto Supremo N </w:t>
      </w:r>
      <w:r w:rsidRPr="00D20BBF">
        <w:rPr>
          <w:rFonts w:ascii="Arial" w:hAnsi="Arial" w:cs="Arial"/>
          <w:vertAlign w:val="superscript"/>
        </w:rPr>
        <w:t xml:space="preserve">O </w:t>
      </w:r>
      <w:r w:rsidRPr="00D20BBF">
        <w:rPr>
          <w:rFonts w:ascii="Arial" w:hAnsi="Arial" w:cs="Arial"/>
        </w:rPr>
        <w:t xml:space="preserve">075-2008-PCM, Reglamento del Decreto Legislativo N </w:t>
      </w:r>
      <w:r w:rsidRPr="00D20BBF">
        <w:rPr>
          <w:rFonts w:ascii="Arial" w:hAnsi="Arial" w:cs="Arial"/>
          <w:vertAlign w:val="superscript"/>
        </w:rPr>
        <w:t xml:space="preserve">O </w:t>
      </w:r>
      <w:r w:rsidRPr="00D20BBF">
        <w:rPr>
          <w:rFonts w:ascii="Arial" w:hAnsi="Arial" w:cs="Arial"/>
        </w:rPr>
        <w:t>1057:</w:t>
      </w:r>
    </w:p>
    <w:p w14:paraId="61F888BA" w14:textId="77777777" w:rsidR="00D20BBF" w:rsidRPr="00D20BBF" w:rsidRDefault="00D20BBF" w:rsidP="00D20BBF">
      <w:pPr>
        <w:pStyle w:val="Prrafodelista"/>
        <w:spacing w:after="5" w:line="248" w:lineRule="auto"/>
        <w:ind w:right="14"/>
        <w:jc w:val="both"/>
        <w:rPr>
          <w:rFonts w:ascii="Arial" w:hAnsi="Arial" w:cs="Arial"/>
        </w:rPr>
      </w:pPr>
    </w:p>
    <w:p w14:paraId="719B4F18" w14:textId="77777777" w:rsidR="00BA25D9" w:rsidRPr="00D20BBF" w:rsidRDefault="00BA25D9" w:rsidP="00D20BBF">
      <w:pPr>
        <w:pStyle w:val="Prrafodelista"/>
        <w:numPr>
          <w:ilvl w:val="0"/>
          <w:numId w:val="4"/>
        </w:numPr>
        <w:spacing w:after="5" w:line="248" w:lineRule="auto"/>
        <w:ind w:right="14"/>
        <w:jc w:val="both"/>
        <w:rPr>
          <w:rFonts w:ascii="Arial" w:hAnsi="Arial" w:cs="Arial"/>
        </w:rPr>
      </w:pPr>
      <w:r w:rsidRPr="00D20BBF">
        <w:rPr>
          <w:rFonts w:ascii="Arial" w:hAnsi="Arial" w:cs="Arial"/>
        </w:rPr>
        <w:t>No me encuentro inhabilitado ni administrativamente ni judicialmente para contratar con el Estado o desempeñar función pública.</w:t>
      </w:r>
    </w:p>
    <w:p w14:paraId="6E363FB5" w14:textId="2BF33DD9" w:rsidR="00BA25D9" w:rsidRPr="00D20BBF" w:rsidRDefault="00BA25D9" w:rsidP="00D20BBF">
      <w:pPr>
        <w:pStyle w:val="Prrafodelista"/>
        <w:numPr>
          <w:ilvl w:val="0"/>
          <w:numId w:val="4"/>
        </w:numPr>
        <w:spacing w:after="216" w:line="248" w:lineRule="auto"/>
        <w:ind w:right="14"/>
        <w:jc w:val="both"/>
        <w:rPr>
          <w:rFonts w:ascii="Arial" w:hAnsi="Arial" w:cs="Arial"/>
        </w:rPr>
      </w:pPr>
      <w:r w:rsidRPr="00D20BBF">
        <w:rPr>
          <w:rFonts w:ascii="Arial" w:hAnsi="Arial" w:cs="Arial"/>
        </w:rPr>
        <w:t>No tengo impedimento para ser postor o contratista y/o postular acceder o ejercer el servicio, función o cargo convocado.</w:t>
      </w:r>
    </w:p>
    <w:p w14:paraId="2D9886C6" w14:textId="77777777" w:rsidR="00BA25D9" w:rsidRPr="00D20BBF" w:rsidRDefault="00BA25D9" w:rsidP="00D20BBF">
      <w:pPr>
        <w:pStyle w:val="Prrafodelista"/>
        <w:spacing w:after="216" w:line="248" w:lineRule="auto"/>
        <w:ind w:left="1068" w:right="14"/>
        <w:jc w:val="both"/>
        <w:rPr>
          <w:rFonts w:ascii="Arial" w:hAnsi="Arial" w:cs="Arial"/>
        </w:rPr>
      </w:pPr>
    </w:p>
    <w:p w14:paraId="45647639" w14:textId="77777777" w:rsidR="00D20BBF" w:rsidRDefault="00BA25D9" w:rsidP="00D20BBF">
      <w:pPr>
        <w:pStyle w:val="Prrafodelista"/>
        <w:numPr>
          <w:ilvl w:val="0"/>
          <w:numId w:val="2"/>
        </w:numPr>
        <w:jc w:val="both"/>
        <w:rPr>
          <w:rFonts w:ascii="Arial" w:hAnsi="Arial" w:cs="Arial"/>
        </w:rPr>
      </w:pPr>
      <w:r w:rsidRPr="00D20BBF">
        <w:rPr>
          <w:rFonts w:ascii="Arial" w:hAnsi="Arial" w:cs="Arial"/>
          <w:b/>
          <w:bCs/>
        </w:rPr>
        <w:t>Sobre impedimento de contratar en caso de parentesco</w:t>
      </w:r>
      <w:r w:rsidR="00D20BBF">
        <w:rPr>
          <w:rFonts w:ascii="Arial" w:hAnsi="Arial" w:cs="Arial"/>
        </w:rPr>
        <w:t xml:space="preserve">, en aplicación de la Ley N° </w:t>
      </w:r>
      <w:r w:rsidRPr="00D20BBF">
        <w:rPr>
          <w:rFonts w:ascii="Arial" w:hAnsi="Arial" w:cs="Arial"/>
        </w:rPr>
        <w:t>26771 y su Reglamento</w:t>
      </w:r>
      <w:r w:rsidR="00D20BBF">
        <w:rPr>
          <w:rFonts w:ascii="Arial" w:hAnsi="Arial" w:cs="Arial"/>
        </w:rPr>
        <w:t xml:space="preserve"> aprobado con Decreto Supremo N°</w:t>
      </w:r>
      <w:r w:rsidRPr="00D20BBF">
        <w:rPr>
          <w:rFonts w:ascii="Arial" w:hAnsi="Arial" w:cs="Arial"/>
          <w:vertAlign w:val="superscript"/>
        </w:rPr>
        <w:t xml:space="preserve"> </w:t>
      </w:r>
      <w:r w:rsidRPr="00D20BBF">
        <w:rPr>
          <w:rFonts w:ascii="Arial" w:hAnsi="Arial" w:cs="Arial"/>
        </w:rPr>
        <w:t>021-2000-P</w:t>
      </w:r>
      <w:r w:rsidR="00D20BBF">
        <w:rPr>
          <w:rFonts w:ascii="Arial" w:hAnsi="Arial" w:cs="Arial"/>
        </w:rPr>
        <w:t>CM y del Reglamento de la Ley N°</w:t>
      </w:r>
      <w:r w:rsidRPr="00D20BBF">
        <w:rPr>
          <w:rFonts w:ascii="Arial" w:hAnsi="Arial" w:cs="Arial"/>
          <w:vertAlign w:val="superscript"/>
        </w:rPr>
        <w:t xml:space="preserve"> </w:t>
      </w:r>
      <w:r w:rsidRPr="00D20BBF">
        <w:rPr>
          <w:rFonts w:ascii="Arial" w:hAnsi="Arial" w:cs="Arial"/>
        </w:rPr>
        <w:t xml:space="preserve">30057, aprobado por Decreto Supremo N </w:t>
      </w:r>
      <w:r w:rsidRPr="00D20BBF">
        <w:rPr>
          <w:rFonts w:ascii="Arial" w:hAnsi="Arial" w:cs="Arial"/>
          <w:vertAlign w:val="superscript"/>
        </w:rPr>
        <w:t xml:space="preserve">O </w:t>
      </w:r>
      <w:r w:rsidRPr="00D20BBF">
        <w:rPr>
          <w:rFonts w:ascii="Arial" w:hAnsi="Arial" w:cs="Arial"/>
        </w:rPr>
        <w:t>040-2014-PCM, no tengo en la Municipalidad Distrital de San Juan de Miraflores, parientes que sean funcionarios de dirección y/o personal de confianza, hasta el cuarto grado de consanguinidad, segundo de afinidad y por razón de matrimonio, conviven</w:t>
      </w:r>
      <w:r w:rsidR="006C6995" w:rsidRPr="00D20BBF">
        <w:rPr>
          <w:rFonts w:ascii="Arial" w:hAnsi="Arial" w:cs="Arial"/>
        </w:rPr>
        <w:t>cia o unión de hecho, con facultad para designar, nombrar o contratar personal o que ejerzan injerencia directa o indirecta en dichos procesos</w:t>
      </w:r>
      <w:r w:rsidR="00D20BBF">
        <w:rPr>
          <w:rFonts w:ascii="Arial" w:hAnsi="Arial" w:cs="Arial"/>
        </w:rPr>
        <w:t xml:space="preserve">. </w:t>
      </w:r>
    </w:p>
    <w:p w14:paraId="4D0625D4" w14:textId="77777777" w:rsidR="00D20BBF" w:rsidRDefault="00D20BBF" w:rsidP="00D20BBF">
      <w:pPr>
        <w:pStyle w:val="Prrafodelista"/>
        <w:jc w:val="both"/>
        <w:rPr>
          <w:rFonts w:ascii="Arial" w:hAnsi="Arial" w:cs="Arial"/>
          <w:b/>
          <w:bCs/>
        </w:rPr>
      </w:pPr>
    </w:p>
    <w:p w14:paraId="5F185C6A" w14:textId="3A18306A" w:rsidR="00595990" w:rsidRPr="00D20BBF" w:rsidRDefault="006C6995" w:rsidP="00D20BBF">
      <w:pPr>
        <w:pStyle w:val="Prrafodelista"/>
        <w:jc w:val="both"/>
        <w:rPr>
          <w:rFonts w:ascii="Arial" w:hAnsi="Arial" w:cs="Arial"/>
        </w:rPr>
      </w:pPr>
      <w:r w:rsidRPr="00D20BBF">
        <w:rPr>
          <w:rFonts w:ascii="Arial" w:hAnsi="Arial" w:cs="Arial"/>
        </w:rPr>
        <w:t>Asimismo, me comprometo a no participar en ninguna acción que configure ACTO DE NEPOTISMO, conforme a lo determinado en las normas sobre la materia.</w:t>
      </w:r>
    </w:p>
    <w:p w14:paraId="24E966EA" w14:textId="291DF600" w:rsidR="006C6995" w:rsidRPr="00D20BBF" w:rsidRDefault="006C6995" w:rsidP="00D20BBF">
      <w:pPr>
        <w:pStyle w:val="Prrafodelista"/>
        <w:jc w:val="both"/>
        <w:rPr>
          <w:rFonts w:ascii="Arial" w:hAnsi="Arial" w:cs="Arial"/>
        </w:rPr>
      </w:pPr>
    </w:p>
    <w:p w14:paraId="7D73336A" w14:textId="3986BC92" w:rsidR="006C6995" w:rsidRPr="00D20BBF" w:rsidRDefault="006C6995" w:rsidP="00D20BBF">
      <w:pPr>
        <w:pStyle w:val="Prrafodelista"/>
        <w:jc w:val="both"/>
        <w:rPr>
          <w:rFonts w:ascii="Arial" w:hAnsi="Arial" w:cs="Arial"/>
          <w:b/>
          <w:bCs/>
        </w:rPr>
      </w:pPr>
      <w:r w:rsidRPr="00D20BBF">
        <w:rPr>
          <w:rFonts w:ascii="Arial" w:hAnsi="Arial" w:cs="Arial"/>
          <w:b/>
          <w:bCs/>
        </w:rPr>
        <w:t>EN CASO DE TENER PARIENTES</w:t>
      </w:r>
    </w:p>
    <w:p w14:paraId="00FCEE02" w14:textId="1BCFDC88" w:rsidR="006C6995" w:rsidRPr="00D20BBF" w:rsidRDefault="006C6995" w:rsidP="00D20BBF">
      <w:pPr>
        <w:pStyle w:val="Prrafodelista"/>
        <w:jc w:val="both"/>
        <w:rPr>
          <w:rFonts w:ascii="Arial" w:hAnsi="Arial" w:cs="Arial"/>
        </w:rPr>
      </w:pPr>
      <w:r w:rsidRPr="00D20BBF">
        <w:rPr>
          <w:rFonts w:ascii="Arial" w:hAnsi="Arial" w:cs="Arial"/>
        </w:rPr>
        <w:t>Declaro bajo jurament</w:t>
      </w:r>
      <w:r w:rsidR="00D20BBF">
        <w:rPr>
          <w:rFonts w:ascii="Arial" w:hAnsi="Arial" w:cs="Arial"/>
        </w:rPr>
        <w:t>o que en</w:t>
      </w:r>
      <w:r w:rsidRPr="00D20BBF">
        <w:rPr>
          <w:rFonts w:ascii="Arial" w:hAnsi="Arial" w:cs="Arial"/>
        </w:rPr>
        <w:t xml:space="preserve"> la </w:t>
      </w:r>
      <w:r w:rsidR="00D20BBF">
        <w:rPr>
          <w:rFonts w:ascii="Arial" w:hAnsi="Arial" w:cs="Arial"/>
        </w:rPr>
        <w:t>Municipalidad Distrital de San Juan de Miraflores</w:t>
      </w:r>
      <w:r w:rsidRPr="00D20BBF">
        <w:rPr>
          <w:rFonts w:ascii="Arial" w:hAnsi="Arial" w:cs="Arial"/>
        </w:rPr>
        <w:t xml:space="preserve"> laboran las personas cuyos apellidos y nombres indico, a quien(es) me une la relación o vinculo de afinidad (A) o consanguinidad (C), vinculo matrimonial (M)</w:t>
      </w:r>
      <w:r w:rsidR="005C0305" w:rsidRPr="00D20BBF">
        <w:rPr>
          <w:rFonts w:ascii="Arial" w:hAnsi="Arial" w:cs="Arial"/>
        </w:rPr>
        <w:t xml:space="preserve"> o unión de hecho (UH), señalados a continuación.</w:t>
      </w:r>
    </w:p>
    <w:p w14:paraId="08DEB81C" w14:textId="6349CA29" w:rsidR="005C0305" w:rsidRPr="00D20BBF" w:rsidRDefault="005C0305" w:rsidP="00D20BBF">
      <w:pPr>
        <w:pStyle w:val="Prrafodelista"/>
        <w:jc w:val="both"/>
        <w:rPr>
          <w:rFonts w:ascii="Arial" w:hAnsi="Arial" w:cs="Arial"/>
        </w:rPr>
      </w:pPr>
    </w:p>
    <w:p w14:paraId="20DD6562" w14:textId="189094BA" w:rsidR="005C0305" w:rsidRPr="00D20BBF" w:rsidRDefault="005C0305" w:rsidP="00D20BBF">
      <w:pPr>
        <w:pStyle w:val="Prrafodelista"/>
        <w:jc w:val="both"/>
        <w:rPr>
          <w:rFonts w:ascii="Arial" w:hAnsi="Arial" w:cs="Arial"/>
        </w:rPr>
      </w:pPr>
      <w:r w:rsidRPr="00D20BBF">
        <w:rPr>
          <w:rFonts w:ascii="Arial" w:hAnsi="Arial" w:cs="Arial"/>
        </w:rPr>
        <w:t>Relación Apellidos Nombres Área de Trabajo</w:t>
      </w:r>
    </w:p>
    <w:p w14:paraId="7DA65ED6" w14:textId="72912B94" w:rsidR="005C0305" w:rsidRPr="00D20BBF" w:rsidRDefault="005C0305" w:rsidP="00D20BBF">
      <w:pPr>
        <w:pStyle w:val="Prrafodelista"/>
        <w:jc w:val="both"/>
        <w:rPr>
          <w:rFonts w:ascii="Arial" w:hAnsi="Arial" w:cs="Arial"/>
        </w:rPr>
      </w:pPr>
    </w:p>
    <w:tbl>
      <w:tblPr>
        <w:tblStyle w:val="Tablaconcuadrcula"/>
        <w:tblW w:w="0" w:type="auto"/>
        <w:tblInd w:w="720" w:type="dxa"/>
        <w:tblLook w:val="04A0" w:firstRow="1" w:lastRow="0" w:firstColumn="1" w:lastColumn="0" w:noHBand="0" w:noVBand="1"/>
      </w:tblPr>
      <w:tblGrid>
        <w:gridCol w:w="1944"/>
        <w:gridCol w:w="1967"/>
        <w:gridCol w:w="1943"/>
        <w:gridCol w:w="1920"/>
      </w:tblGrid>
      <w:tr w:rsidR="005C0305" w:rsidRPr="00D20BBF" w14:paraId="7CADF38F" w14:textId="77777777" w:rsidTr="005C0305">
        <w:tc>
          <w:tcPr>
            <w:tcW w:w="2123" w:type="dxa"/>
          </w:tcPr>
          <w:p w14:paraId="2F9FACC5" w14:textId="6014BBD8" w:rsidR="005C0305" w:rsidRPr="00D20BBF" w:rsidRDefault="00D20BBF" w:rsidP="00D20BBF">
            <w:pPr>
              <w:pStyle w:val="Prrafodelista"/>
              <w:ind w:left="0"/>
              <w:jc w:val="both"/>
              <w:rPr>
                <w:rFonts w:ascii="Arial" w:hAnsi="Arial" w:cs="Arial"/>
              </w:rPr>
            </w:pPr>
            <w:r>
              <w:rPr>
                <w:rFonts w:ascii="Arial" w:hAnsi="Arial" w:cs="Arial"/>
              </w:rPr>
              <w:t>RELACIÓ</w:t>
            </w:r>
            <w:r w:rsidR="005C0305" w:rsidRPr="00D20BBF">
              <w:rPr>
                <w:rFonts w:ascii="Arial" w:hAnsi="Arial" w:cs="Arial"/>
              </w:rPr>
              <w:t>N</w:t>
            </w:r>
          </w:p>
        </w:tc>
        <w:tc>
          <w:tcPr>
            <w:tcW w:w="2123" w:type="dxa"/>
          </w:tcPr>
          <w:p w14:paraId="1BB3C946" w14:textId="1FC26DE0" w:rsidR="005C0305" w:rsidRPr="00D20BBF" w:rsidRDefault="005C0305" w:rsidP="00D20BBF">
            <w:pPr>
              <w:pStyle w:val="Prrafodelista"/>
              <w:ind w:left="0"/>
              <w:jc w:val="both"/>
              <w:rPr>
                <w:rFonts w:ascii="Arial" w:hAnsi="Arial" w:cs="Arial"/>
              </w:rPr>
            </w:pPr>
            <w:r w:rsidRPr="00D20BBF">
              <w:rPr>
                <w:rFonts w:ascii="Arial" w:hAnsi="Arial" w:cs="Arial"/>
              </w:rPr>
              <w:t>APELLIDOS</w:t>
            </w:r>
          </w:p>
        </w:tc>
        <w:tc>
          <w:tcPr>
            <w:tcW w:w="2124" w:type="dxa"/>
          </w:tcPr>
          <w:p w14:paraId="5B3D55C0" w14:textId="35647E0C" w:rsidR="005C0305" w:rsidRPr="00D20BBF" w:rsidRDefault="005C0305" w:rsidP="00D20BBF">
            <w:pPr>
              <w:pStyle w:val="Prrafodelista"/>
              <w:ind w:left="0"/>
              <w:jc w:val="both"/>
              <w:rPr>
                <w:rFonts w:ascii="Arial" w:hAnsi="Arial" w:cs="Arial"/>
              </w:rPr>
            </w:pPr>
            <w:r w:rsidRPr="00D20BBF">
              <w:rPr>
                <w:rFonts w:ascii="Arial" w:hAnsi="Arial" w:cs="Arial"/>
              </w:rPr>
              <w:t>NOMBRES</w:t>
            </w:r>
          </w:p>
        </w:tc>
        <w:tc>
          <w:tcPr>
            <w:tcW w:w="2124" w:type="dxa"/>
          </w:tcPr>
          <w:p w14:paraId="5B0F7FFD" w14:textId="0B3A2B6D" w:rsidR="005C0305" w:rsidRPr="00D20BBF" w:rsidRDefault="00D20BBF" w:rsidP="00D20BBF">
            <w:pPr>
              <w:pStyle w:val="Prrafodelista"/>
              <w:ind w:left="0"/>
              <w:jc w:val="both"/>
              <w:rPr>
                <w:rFonts w:ascii="Arial" w:hAnsi="Arial" w:cs="Arial"/>
              </w:rPr>
            </w:pPr>
            <w:r>
              <w:rPr>
                <w:rFonts w:ascii="Arial" w:hAnsi="Arial" w:cs="Arial"/>
              </w:rPr>
              <w:t>Á</w:t>
            </w:r>
            <w:r w:rsidR="005C0305" w:rsidRPr="00D20BBF">
              <w:rPr>
                <w:rFonts w:ascii="Arial" w:hAnsi="Arial" w:cs="Arial"/>
              </w:rPr>
              <w:t>REA DE TRABAJO</w:t>
            </w:r>
          </w:p>
        </w:tc>
      </w:tr>
      <w:tr w:rsidR="005C0305" w:rsidRPr="00D20BBF" w14:paraId="75EA95F5" w14:textId="77777777" w:rsidTr="005C0305">
        <w:tc>
          <w:tcPr>
            <w:tcW w:w="2123" w:type="dxa"/>
          </w:tcPr>
          <w:p w14:paraId="3865AF4F" w14:textId="77777777" w:rsidR="005C0305" w:rsidRPr="00D20BBF" w:rsidRDefault="005C0305" w:rsidP="00D20BBF">
            <w:pPr>
              <w:pStyle w:val="Prrafodelista"/>
              <w:ind w:left="0"/>
              <w:jc w:val="both"/>
              <w:rPr>
                <w:rFonts w:ascii="Arial" w:hAnsi="Arial" w:cs="Arial"/>
              </w:rPr>
            </w:pPr>
          </w:p>
        </w:tc>
        <w:tc>
          <w:tcPr>
            <w:tcW w:w="2123" w:type="dxa"/>
          </w:tcPr>
          <w:p w14:paraId="30033501" w14:textId="77777777" w:rsidR="005C0305" w:rsidRPr="00D20BBF" w:rsidRDefault="005C0305" w:rsidP="00D20BBF">
            <w:pPr>
              <w:pStyle w:val="Prrafodelista"/>
              <w:ind w:left="0"/>
              <w:jc w:val="both"/>
              <w:rPr>
                <w:rFonts w:ascii="Arial" w:hAnsi="Arial" w:cs="Arial"/>
              </w:rPr>
            </w:pPr>
          </w:p>
        </w:tc>
        <w:tc>
          <w:tcPr>
            <w:tcW w:w="2124" w:type="dxa"/>
          </w:tcPr>
          <w:p w14:paraId="06152FE6" w14:textId="77777777" w:rsidR="005C0305" w:rsidRPr="00D20BBF" w:rsidRDefault="005C0305" w:rsidP="00D20BBF">
            <w:pPr>
              <w:pStyle w:val="Prrafodelista"/>
              <w:ind w:left="0"/>
              <w:jc w:val="both"/>
              <w:rPr>
                <w:rFonts w:ascii="Arial" w:hAnsi="Arial" w:cs="Arial"/>
              </w:rPr>
            </w:pPr>
          </w:p>
        </w:tc>
        <w:tc>
          <w:tcPr>
            <w:tcW w:w="2124" w:type="dxa"/>
          </w:tcPr>
          <w:p w14:paraId="75DB376F" w14:textId="77777777" w:rsidR="005C0305" w:rsidRPr="00D20BBF" w:rsidRDefault="005C0305" w:rsidP="00D20BBF">
            <w:pPr>
              <w:pStyle w:val="Prrafodelista"/>
              <w:ind w:left="0"/>
              <w:jc w:val="both"/>
              <w:rPr>
                <w:rFonts w:ascii="Arial" w:hAnsi="Arial" w:cs="Arial"/>
              </w:rPr>
            </w:pPr>
          </w:p>
        </w:tc>
      </w:tr>
      <w:tr w:rsidR="005C0305" w:rsidRPr="00D20BBF" w14:paraId="2C368860" w14:textId="77777777" w:rsidTr="005C0305">
        <w:tc>
          <w:tcPr>
            <w:tcW w:w="2123" w:type="dxa"/>
          </w:tcPr>
          <w:p w14:paraId="4387C2ED" w14:textId="77777777" w:rsidR="005C0305" w:rsidRPr="00D20BBF" w:rsidRDefault="005C0305" w:rsidP="00D20BBF">
            <w:pPr>
              <w:pStyle w:val="Prrafodelista"/>
              <w:ind w:left="0"/>
              <w:jc w:val="both"/>
              <w:rPr>
                <w:rFonts w:ascii="Arial" w:hAnsi="Arial" w:cs="Arial"/>
              </w:rPr>
            </w:pPr>
          </w:p>
        </w:tc>
        <w:tc>
          <w:tcPr>
            <w:tcW w:w="2123" w:type="dxa"/>
          </w:tcPr>
          <w:p w14:paraId="4A4DDFBB" w14:textId="77777777" w:rsidR="005C0305" w:rsidRPr="00D20BBF" w:rsidRDefault="005C0305" w:rsidP="00D20BBF">
            <w:pPr>
              <w:pStyle w:val="Prrafodelista"/>
              <w:ind w:left="0"/>
              <w:jc w:val="both"/>
              <w:rPr>
                <w:rFonts w:ascii="Arial" w:hAnsi="Arial" w:cs="Arial"/>
              </w:rPr>
            </w:pPr>
          </w:p>
        </w:tc>
        <w:tc>
          <w:tcPr>
            <w:tcW w:w="2124" w:type="dxa"/>
          </w:tcPr>
          <w:p w14:paraId="288CD669" w14:textId="77777777" w:rsidR="005C0305" w:rsidRPr="00D20BBF" w:rsidRDefault="005C0305" w:rsidP="00D20BBF">
            <w:pPr>
              <w:pStyle w:val="Prrafodelista"/>
              <w:ind w:left="0"/>
              <w:jc w:val="both"/>
              <w:rPr>
                <w:rFonts w:ascii="Arial" w:hAnsi="Arial" w:cs="Arial"/>
              </w:rPr>
            </w:pPr>
          </w:p>
        </w:tc>
        <w:tc>
          <w:tcPr>
            <w:tcW w:w="2124" w:type="dxa"/>
          </w:tcPr>
          <w:p w14:paraId="3E0A4CF1" w14:textId="77777777" w:rsidR="005C0305" w:rsidRPr="00D20BBF" w:rsidRDefault="005C0305" w:rsidP="00D20BBF">
            <w:pPr>
              <w:pStyle w:val="Prrafodelista"/>
              <w:ind w:left="0"/>
              <w:jc w:val="both"/>
              <w:rPr>
                <w:rFonts w:ascii="Arial" w:hAnsi="Arial" w:cs="Arial"/>
              </w:rPr>
            </w:pPr>
          </w:p>
        </w:tc>
      </w:tr>
      <w:tr w:rsidR="005C0305" w:rsidRPr="00D20BBF" w14:paraId="5F624D34" w14:textId="77777777" w:rsidTr="005C0305">
        <w:tc>
          <w:tcPr>
            <w:tcW w:w="2123" w:type="dxa"/>
          </w:tcPr>
          <w:p w14:paraId="431AA803" w14:textId="77777777" w:rsidR="005C0305" w:rsidRPr="00D20BBF" w:rsidRDefault="005C0305" w:rsidP="00D20BBF">
            <w:pPr>
              <w:pStyle w:val="Prrafodelista"/>
              <w:ind w:left="0"/>
              <w:jc w:val="both"/>
              <w:rPr>
                <w:rFonts w:ascii="Arial" w:hAnsi="Arial" w:cs="Arial"/>
              </w:rPr>
            </w:pPr>
          </w:p>
        </w:tc>
        <w:tc>
          <w:tcPr>
            <w:tcW w:w="2123" w:type="dxa"/>
          </w:tcPr>
          <w:p w14:paraId="70AC4C76" w14:textId="77777777" w:rsidR="005C0305" w:rsidRPr="00D20BBF" w:rsidRDefault="005C0305" w:rsidP="00D20BBF">
            <w:pPr>
              <w:pStyle w:val="Prrafodelista"/>
              <w:ind w:left="0"/>
              <w:jc w:val="both"/>
              <w:rPr>
                <w:rFonts w:ascii="Arial" w:hAnsi="Arial" w:cs="Arial"/>
              </w:rPr>
            </w:pPr>
          </w:p>
        </w:tc>
        <w:tc>
          <w:tcPr>
            <w:tcW w:w="2124" w:type="dxa"/>
          </w:tcPr>
          <w:p w14:paraId="1CFE2EC0" w14:textId="77777777" w:rsidR="005C0305" w:rsidRPr="00D20BBF" w:rsidRDefault="005C0305" w:rsidP="00D20BBF">
            <w:pPr>
              <w:pStyle w:val="Prrafodelista"/>
              <w:ind w:left="0"/>
              <w:jc w:val="both"/>
              <w:rPr>
                <w:rFonts w:ascii="Arial" w:hAnsi="Arial" w:cs="Arial"/>
              </w:rPr>
            </w:pPr>
          </w:p>
        </w:tc>
        <w:tc>
          <w:tcPr>
            <w:tcW w:w="2124" w:type="dxa"/>
          </w:tcPr>
          <w:p w14:paraId="5E54342B" w14:textId="77777777" w:rsidR="005C0305" w:rsidRPr="00D20BBF" w:rsidRDefault="005C0305" w:rsidP="00D20BBF">
            <w:pPr>
              <w:pStyle w:val="Prrafodelista"/>
              <w:ind w:left="0"/>
              <w:jc w:val="both"/>
              <w:rPr>
                <w:rFonts w:ascii="Arial" w:hAnsi="Arial" w:cs="Arial"/>
              </w:rPr>
            </w:pPr>
          </w:p>
        </w:tc>
      </w:tr>
    </w:tbl>
    <w:p w14:paraId="4641C613" w14:textId="77777777" w:rsidR="005C0305" w:rsidRPr="00D20BBF" w:rsidRDefault="005C0305" w:rsidP="00D20BBF">
      <w:pPr>
        <w:pStyle w:val="Prrafodelista"/>
        <w:jc w:val="both"/>
        <w:rPr>
          <w:rFonts w:ascii="Arial" w:hAnsi="Arial" w:cs="Arial"/>
        </w:rPr>
      </w:pPr>
    </w:p>
    <w:p w14:paraId="021C0E57" w14:textId="53B5DEAE" w:rsidR="005C0305" w:rsidRPr="00D20BBF" w:rsidRDefault="005C0305" w:rsidP="00D20BBF">
      <w:pPr>
        <w:pStyle w:val="Prrafodelista"/>
        <w:numPr>
          <w:ilvl w:val="0"/>
          <w:numId w:val="2"/>
        </w:numPr>
        <w:spacing w:after="210" w:line="248" w:lineRule="auto"/>
        <w:ind w:right="14"/>
        <w:jc w:val="both"/>
        <w:rPr>
          <w:rFonts w:ascii="Arial" w:hAnsi="Arial" w:cs="Arial"/>
        </w:rPr>
      </w:pPr>
      <w:r w:rsidRPr="00D20BBF">
        <w:rPr>
          <w:rFonts w:ascii="Arial" w:hAnsi="Arial" w:cs="Arial"/>
          <w:b/>
          <w:bCs/>
        </w:rPr>
        <w:t>Sobre el Registro de Deudores Alimentarios Morosos — REDAM,</w:t>
      </w:r>
      <w:r w:rsidRPr="00D20BBF">
        <w:rPr>
          <w:rFonts w:ascii="Arial" w:hAnsi="Arial" w:cs="Arial"/>
        </w:rPr>
        <w:t xml:space="preserve"> declaro bajo juramento que SI (</w:t>
      </w:r>
      <w:r w:rsidRPr="00D20BBF">
        <w:rPr>
          <w:rFonts w:ascii="Arial" w:hAnsi="Arial" w:cs="Arial"/>
          <w:u w:val="single" w:color="000000"/>
        </w:rPr>
        <w:t>_</w:t>
      </w:r>
      <w:r w:rsidRPr="00D20BBF">
        <w:rPr>
          <w:rFonts w:ascii="Arial" w:hAnsi="Arial" w:cs="Arial"/>
        </w:rPr>
        <w:t xml:space="preserve">) NO </w:t>
      </w:r>
      <w:proofErr w:type="gramStart"/>
      <w:r w:rsidRPr="00D20BBF">
        <w:rPr>
          <w:rFonts w:ascii="Arial" w:hAnsi="Arial" w:cs="Arial"/>
        </w:rPr>
        <w:t>( )</w:t>
      </w:r>
      <w:proofErr w:type="gramEnd"/>
      <w:r w:rsidRPr="00D20BBF">
        <w:rPr>
          <w:rFonts w:ascii="Arial" w:hAnsi="Arial" w:cs="Arial"/>
        </w:rPr>
        <w:t xml:space="preserve"> me encuentro registrado en el Registro de Deudores Alimentarios Morosos — REDAM, en virtud </w:t>
      </w:r>
      <w:r w:rsidR="00D20BBF">
        <w:rPr>
          <w:rFonts w:ascii="Arial" w:hAnsi="Arial" w:cs="Arial"/>
        </w:rPr>
        <w:t>a lo dispuesto en el artículo 8° de la ley N°</w:t>
      </w:r>
      <w:r w:rsidRPr="00D20BBF">
        <w:rPr>
          <w:rFonts w:ascii="Arial" w:hAnsi="Arial" w:cs="Arial"/>
          <w:vertAlign w:val="superscript"/>
        </w:rPr>
        <w:t xml:space="preserve"> </w:t>
      </w:r>
      <w:r w:rsidRPr="00D20BBF">
        <w:rPr>
          <w:rFonts w:ascii="Arial" w:hAnsi="Arial" w:cs="Arial"/>
        </w:rPr>
        <w:t>28970.</w:t>
      </w:r>
    </w:p>
    <w:p w14:paraId="7B016E98" w14:textId="77777777" w:rsidR="005C0305" w:rsidRPr="00D20BBF" w:rsidRDefault="005C0305" w:rsidP="00D20BBF">
      <w:pPr>
        <w:pStyle w:val="Prrafodelista"/>
        <w:spacing w:after="210" w:line="248" w:lineRule="auto"/>
        <w:ind w:right="14"/>
        <w:jc w:val="both"/>
        <w:rPr>
          <w:rFonts w:ascii="Arial" w:hAnsi="Arial" w:cs="Arial"/>
        </w:rPr>
      </w:pPr>
    </w:p>
    <w:p w14:paraId="095EDBED" w14:textId="300F74AA" w:rsidR="005C0305" w:rsidRPr="00D20BBF" w:rsidRDefault="005C0305" w:rsidP="00D20BBF">
      <w:pPr>
        <w:pStyle w:val="Prrafodelista"/>
        <w:numPr>
          <w:ilvl w:val="0"/>
          <w:numId w:val="2"/>
        </w:numPr>
        <w:spacing w:after="166" w:line="248" w:lineRule="auto"/>
        <w:ind w:right="14"/>
        <w:jc w:val="both"/>
        <w:rPr>
          <w:rFonts w:ascii="Arial" w:hAnsi="Arial" w:cs="Arial"/>
        </w:rPr>
      </w:pPr>
      <w:r w:rsidRPr="00D20BBF">
        <w:rPr>
          <w:rFonts w:ascii="Arial" w:hAnsi="Arial" w:cs="Arial"/>
          <w:b/>
          <w:bCs/>
        </w:rPr>
        <w:t>Declaración Jurada de Ausencia de Incompatibilidades</w:t>
      </w:r>
      <w:r w:rsidRPr="00D20BBF">
        <w:rPr>
          <w:rFonts w:ascii="Arial" w:hAnsi="Arial" w:cs="Arial"/>
        </w:rPr>
        <w:t>, declaro bajo juramento que SI (</w:t>
      </w:r>
      <w:r w:rsidRPr="00D20BBF">
        <w:rPr>
          <w:rFonts w:ascii="Arial" w:hAnsi="Arial" w:cs="Arial"/>
          <w:u w:val="single" w:color="000000"/>
        </w:rPr>
        <w:t>_</w:t>
      </w:r>
      <w:r w:rsidRPr="00D20BBF">
        <w:rPr>
          <w:rFonts w:ascii="Arial" w:hAnsi="Arial" w:cs="Arial"/>
        </w:rPr>
        <w:t>) NO (</w:t>
      </w:r>
      <w:r w:rsidRPr="00D20BBF">
        <w:rPr>
          <w:rFonts w:ascii="Arial" w:hAnsi="Arial" w:cs="Arial"/>
          <w:u w:val="single" w:color="000000"/>
        </w:rPr>
        <w:t>_</w:t>
      </w:r>
      <w:r w:rsidRPr="00D20BBF">
        <w:rPr>
          <w:rFonts w:ascii="Arial" w:hAnsi="Arial" w:cs="Arial"/>
        </w:rPr>
        <w:t xml:space="preserve">) percibir ingresos por parte del estado; ni tener antecedentes penales ni policiales, tener sentencias condenatorias o haber sido sometido a procesos disciplinarios o sanciones administrativas que me impidan laborar en el Estado. Está declaración se formula en aplicación del principio de veracidad establecido en el Artículo 42 </w:t>
      </w:r>
      <w:r w:rsidRPr="00D20BBF">
        <w:rPr>
          <w:rFonts w:ascii="Arial" w:hAnsi="Arial" w:cs="Arial"/>
          <w:vertAlign w:val="superscript"/>
        </w:rPr>
        <w:t xml:space="preserve">0 </w:t>
      </w:r>
      <w:r w:rsidRPr="00D20BBF">
        <w:rPr>
          <w:rFonts w:ascii="Arial" w:hAnsi="Arial" w:cs="Arial"/>
        </w:rPr>
        <w:t>de la Ley N</w:t>
      </w:r>
      <w:r w:rsidRPr="00D20BBF">
        <w:rPr>
          <w:rFonts w:ascii="Arial" w:hAnsi="Arial" w:cs="Arial"/>
          <w:vertAlign w:val="superscript"/>
        </w:rPr>
        <w:t xml:space="preserve">O </w:t>
      </w:r>
      <w:r w:rsidRPr="00D20BBF">
        <w:rPr>
          <w:rFonts w:ascii="Arial" w:hAnsi="Arial" w:cs="Arial"/>
        </w:rPr>
        <w:t>27444, Ley del Procedimiento Administrativo General.</w:t>
      </w:r>
    </w:p>
    <w:p w14:paraId="55A267BA" w14:textId="4D2DA0D4" w:rsidR="005C0305" w:rsidRPr="00D20BBF" w:rsidRDefault="005C0305" w:rsidP="00D20BBF">
      <w:pPr>
        <w:pStyle w:val="Prrafodelista"/>
        <w:numPr>
          <w:ilvl w:val="0"/>
          <w:numId w:val="2"/>
        </w:numPr>
        <w:jc w:val="both"/>
        <w:rPr>
          <w:rFonts w:ascii="Arial" w:hAnsi="Arial" w:cs="Arial"/>
        </w:rPr>
      </w:pPr>
      <w:r w:rsidRPr="00D20BBF">
        <w:rPr>
          <w:rFonts w:ascii="Arial" w:hAnsi="Arial" w:cs="Arial"/>
          <w:b/>
          <w:bCs/>
        </w:rPr>
        <w:t>Declaración Jurada de Conocimiento del Código de Ética de la Función Pública</w:t>
      </w:r>
      <w:r w:rsidRPr="00D20BBF">
        <w:rPr>
          <w:rFonts w:ascii="Arial" w:hAnsi="Arial" w:cs="Arial"/>
        </w:rPr>
        <w:t>, declaro bajo Juramento, que tengo conocimiento de la siguiente normatividad:</w:t>
      </w:r>
    </w:p>
    <w:p w14:paraId="6A7FD09C" w14:textId="22E8DDD1" w:rsidR="00B73733" w:rsidRPr="00D20BBF" w:rsidRDefault="00B73733" w:rsidP="00D20BBF">
      <w:pPr>
        <w:pStyle w:val="Prrafodelista"/>
        <w:numPr>
          <w:ilvl w:val="0"/>
          <w:numId w:val="9"/>
        </w:numPr>
        <w:jc w:val="both"/>
        <w:rPr>
          <w:rFonts w:ascii="Arial" w:hAnsi="Arial" w:cs="Arial"/>
        </w:rPr>
      </w:pPr>
      <w:r w:rsidRPr="00D20BBF">
        <w:rPr>
          <w:rFonts w:ascii="Arial" w:hAnsi="Arial" w:cs="Arial"/>
        </w:rPr>
        <w:t>Ley N° 28496, “Ley que modifica el numeral 4.1 del articulo 4° y el articulo 11° de la Ley N° 27815, Ley del Código de Ética de la Función Publica.</w:t>
      </w:r>
    </w:p>
    <w:p w14:paraId="0977E42A" w14:textId="3094E2AD" w:rsidR="00B73733" w:rsidRPr="00D20BBF" w:rsidRDefault="00B73733" w:rsidP="00D20BBF">
      <w:pPr>
        <w:pStyle w:val="Prrafodelista"/>
        <w:numPr>
          <w:ilvl w:val="0"/>
          <w:numId w:val="9"/>
        </w:numPr>
        <w:jc w:val="both"/>
        <w:rPr>
          <w:rFonts w:ascii="Arial" w:hAnsi="Arial" w:cs="Arial"/>
        </w:rPr>
      </w:pPr>
      <w:r w:rsidRPr="00D20BBF">
        <w:rPr>
          <w:rFonts w:ascii="Arial" w:hAnsi="Arial" w:cs="Arial"/>
        </w:rPr>
        <w:t>Decreto Supremo N° 033-2005-PCM, que aprueba el Reglamento de la Ley del Código de Ética de la Función Publica.</w:t>
      </w:r>
    </w:p>
    <w:p w14:paraId="3FC49B8E" w14:textId="10F8424C" w:rsidR="00B73733" w:rsidRPr="00D20BBF" w:rsidRDefault="00B73733" w:rsidP="00D20BBF">
      <w:pPr>
        <w:pStyle w:val="Prrafodelista"/>
        <w:numPr>
          <w:ilvl w:val="0"/>
          <w:numId w:val="9"/>
        </w:numPr>
        <w:jc w:val="both"/>
        <w:rPr>
          <w:rFonts w:ascii="Arial" w:hAnsi="Arial" w:cs="Arial"/>
        </w:rPr>
      </w:pPr>
      <w:r w:rsidRPr="00D20BBF">
        <w:rPr>
          <w:rFonts w:ascii="Arial" w:hAnsi="Arial" w:cs="Arial"/>
        </w:rPr>
        <w:t>Asimismo, declaro que me comprometo a observarlas y cumplirlas a toda circunstancia.</w:t>
      </w:r>
    </w:p>
    <w:p w14:paraId="2C963C5E" w14:textId="77777777" w:rsidR="00B73733" w:rsidRPr="00D20BBF" w:rsidRDefault="00B73733" w:rsidP="00D20BBF">
      <w:pPr>
        <w:pStyle w:val="Prrafodelista"/>
        <w:jc w:val="both"/>
        <w:rPr>
          <w:rFonts w:ascii="Arial" w:hAnsi="Arial" w:cs="Arial"/>
        </w:rPr>
      </w:pPr>
    </w:p>
    <w:p w14:paraId="7F89ED00" w14:textId="1CC8027A" w:rsidR="00B73733" w:rsidRPr="00D20BBF" w:rsidRDefault="00B73733" w:rsidP="00D20BBF">
      <w:pPr>
        <w:pStyle w:val="Prrafodelista"/>
        <w:numPr>
          <w:ilvl w:val="0"/>
          <w:numId w:val="11"/>
        </w:numPr>
        <w:jc w:val="both"/>
        <w:rPr>
          <w:rFonts w:ascii="Arial" w:hAnsi="Arial" w:cs="Arial"/>
        </w:rPr>
      </w:pPr>
      <w:r w:rsidRPr="00D20BBF">
        <w:rPr>
          <w:rFonts w:ascii="Arial" w:hAnsi="Arial" w:cs="Arial"/>
          <w:b/>
          <w:bCs/>
        </w:rPr>
        <w:t xml:space="preserve">Sobre </w:t>
      </w:r>
      <w:r w:rsidR="001430DD" w:rsidRPr="00D20BBF">
        <w:rPr>
          <w:rFonts w:ascii="Arial" w:hAnsi="Arial" w:cs="Arial"/>
          <w:b/>
          <w:bCs/>
        </w:rPr>
        <w:t>Prohibición</w:t>
      </w:r>
      <w:r w:rsidRPr="00D20BBF">
        <w:rPr>
          <w:rFonts w:ascii="Arial" w:hAnsi="Arial" w:cs="Arial"/>
          <w:b/>
          <w:bCs/>
        </w:rPr>
        <w:t xml:space="preserve"> de Doble </w:t>
      </w:r>
      <w:r w:rsidR="001430DD" w:rsidRPr="00D20BBF">
        <w:rPr>
          <w:rFonts w:ascii="Arial" w:hAnsi="Arial" w:cs="Arial"/>
          <w:b/>
          <w:bCs/>
        </w:rPr>
        <w:t>Percepción</w:t>
      </w:r>
      <w:r w:rsidRPr="00D20BBF">
        <w:rPr>
          <w:rFonts w:ascii="Arial" w:hAnsi="Arial" w:cs="Arial"/>
          <w:b/>
          <w:bCs/>
        </w:rPr>
        <w:t xml:space="preserve"> de Ingresos</w:t>
      </w:r>
      <w:r w:rsidRPr="00D20BBF">
        <w:rPr>
          <w:rFonts w:ascii="Arial" w:hAnsi="Arial" w:cs="Arial"/>
        </w:rPr>
        <w:t>, en aplicación del numeral 4.3 del articulo 4° del Reglamento del Decreto Legislativo N° 1057, aprobado por el Decreto Supremo N° 075-2008-PCM</w:t>
      </w:r>
    </w:p>
    <w:p w14:paraId="4013D39E" w14:textId="28A54E3E" w:rsidR="001430DD" w:rsidRPr="00D20BBF" w:rsidRDefault="00D36E75" w:rsidP="00D20BBF">
      <w:pPr>
        <w:ind w:left="708"/>
        <w:jc w:val="both"/>
        <w:rPr>
          <w:rFonts w:ascii="Arial" w:hAnsi="Arial" w:cs="Arial"/>
        </w:rPr>
      </w:pPr>
      <w:r w:rsidRPr="00D20BBF">
        <w:rPr>
          <w:rFonts w:ascii="Arial" w:hAnsi="Arial" w:cs="Arial"/>
        </w:rPr>
        <w:t>No percibo más de una remuneración, retribución, emolumento, o cualquier tipo de ingreso por parte del Estado, ni percibo simultáneamente remuneración y pensión por servicios prestado al Estado, salvo por función docente, la percepción de dietas por participación en uno de los directorios de entidades o empresas públicas o en aplicación de la ley de la materia.</w:t>
      </w:r>
    </w:p>
    <w:p w14:paraId="130FA5CD" w14:textId="68B777F6" w:rsidR="00D36E75" w:rsidRPr="00D20BBF" w:rsidRDefault="00D36E75" w:rsidP="00D20BBF">
      <w:pPr>
        <w:ind w:left="708"/>
        <w:jc w:val="both"/>
        <w:rPr>
          <w:rFonts w:ascii="Arial" w:hAnsi="Arial" w:cs="Arial"/>
        </w:rPr>
      </w:pPr>
      <w:r w:rsidRPr="00D20BBF">
        <w:rPr>
          <w:rFonts w:ascii="Arial" w:hAnsi="Arial" w:cs="Arial"/>
        </w:rPr>
        <w:t>No percibo por parte del Estado por encima del tope de ingresos mensuales previstos en la ley de la materia.</w:t>
      </w:r>
    </w:p>
    <w:p w14:paraId="61821798" w14:textId="234191CE" w:rsidR="00D36E75" w:rsidRPr="00D20BBF" w:rsidRDefault="00D36E75" w:rsidP="00D20BBF">
      <w:pPr>
        <w:pStyle w:val="Prrafodelista"/>
        <w:numPr>
          <w:ilvl w:val="0"/>
          <w:numId w:val="11"/>
        </w:numPr>
        <w:jc w:val="both"/>
        <w:rPr>
          <w:rFonts w:ascii="Arial" w:hAnsi="Arial" w:cs="Arial"/>
        </w:rPr>
      </w:pPr>
      <w:r w:rsidRPr="00D20BBF">
        <w:rPr>
          <w:rFonts w:ascii="Arial" w:hAnsi="Arial" w:cs="Arial"/>
          <w:b/>
          <w:bCs/>
        </w:rPr>
        <w:t>Sobre principio de veracidad</w:t>
      </w:r>
      <w:r w:rsidRPr="00D20BBF">
        <w:rPr>
          <w:rFonts w:ascii="Arial" w:hAnsi="Arial" w:cs="Arial"/>
        </w:rPr>
        <w:t>, soy responsable de la veracidad de todos los documentos e información que presento para efectos del presente proceso de contratación. De verificarse que la información es falsa, acepto expresamente que la Municipalidad Distrital de San Juan de Miraflores proceda al retiro automático de mi postulación, sin perjuicio de las acciones legales que correspondan.</w:t>
      </w:r>
    </w:p>
    <w:p w14:paraId="25833E90" w14:textId="6F92DDE5" w:rsidR="008667B0" w:rsidRPr="00D20BBF" w:rsidRDefault="008667B0" w:rsidP="00D20BBF">
      <w:pPr>
        <w:jc w:val="both"/>
        <w:rPr>
          <w:rFonts w:ascii="Arial" w:hAnsi="Arial" w:cs="Arial"/>
        </w:rPr>
      </w:pPr>
      <w:r w:rsidRPr="00D20BBF">
        <w:rPr>
          <w:rFonts w:ascii="Arial" w:hAnsi="Arial" w:cs="Arial"/>
        </w:rPr>
        <w:t>Declaro además que tengo pleno conocimiento que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14:paraId="70577F1E" w14:textId="67B49583" w:rsidR="008667B0" w:rsidRPr="00D20BBF" w:rsidRDefault="008667B0" w:rsidP="00D20BBF">
      <w:pPr>
        <w:jc w:val="both"/>
        <w:rPr>
          <w:rFonts w:ascii="Arial" w:hAnsi="Arial" w:cs="Arial"/>
        </w:rPr>
      </w:pPr>
    </w:p>
    <w:p w14:paraId="15D8A6EC" w14:textId="227D2215" w:rsidR="008667B0" w:rsidRPr="00D20BBF" w:rsidRDefault="008667B0" w:rsidP="00D20BBF">
      <w:pPr>
        <w:jc w:val="both"/>
        <w:rPr>
          <w:rFonts w:ascii="Arial" w:hAnsi="Arial" w:cs="Arial"/>
        </w:rPr>
      </w:pPr>
      <w:r w:rsidRPr="00D20BBF">
        <w:rPr>
          <w:rFonts w:ascii="Arial" w:hAnsi="Arial" w:cs="Arial"/>
        </w:rPr>
        <w:t>San Juan de Miraflores, ………de …………………… del 202</w:t>
      </w:r>
      <w:r w:rsidR="00D20BBF">
        <w:rPr>
          <w:rFonts w:ascii="Arial" w:hAnsi="Arial" w:cs="Arial"/>
        </w:rPr>
        <w:t>3.</w:t>
      </w:r>
    </w:p>
    <w:p w14:paraId="1D89C8A9" w14:textId="49E3AF3F" w:rsidR="008667B0" w:rsidRPr="00D20BBF" w:rsidRDefault="008667B0" w:rsidP="00D20BBF">
      <w:pPr>
        <w:jc w:val="both"/>
        <w:rPr>
          <w:rFonts w:ascii="Arial" w:hAnsi="Arial" w:cs="Arial"/>
        </w:rPr>
      </w:pPr>
    </w:p>
    <w:p w14:paraId="4E886EF8" w14:textId="35914CE2" w:rsidR="008667B0" w:rsidRPr="00D20BBF" w:rsidRDefault="008667B0" w:rsidP="00D20BBF">
      <w:pPr>
        <w:jc w:val="both"/>
        <w:rPr>
          <w:rFonts w:ascii="Arial" w:hAnsi="Arial" w:cs="Arial"/>
        </w:rPr>
      </w:pPr>
    </w:p>
    <w:p w14:paraId="3D56E322" w14:textId="084F5FC5" w:rsidR="008667B0" w:rsidRPr="00D20BBF" w:rsidRDefault="008667B0" w:rsidP="00D20BBF">
      <w:pPr>
        <w:jc w:val="both"/>
        <w:rPr>
          <w:rFonts w:ascii="Arial" w:hAnsi="Arial" w:cs="Arial"/>
        </w:rPr>
      </w:pPr>
      <w:r w:rsidRPr="00D20BBF">
        <w:rPr>
          <w:rFonts w:ascii="Arial" w:hAnsi="Arial" w:cs="Arial"/>
        </w:rPr>
        <w:t>__________________________</w:t>
      </w:r>
    </w:p>
    <w:p w14:paraId="0F02AE9D" w14:textId="29AAA780" w:rsidR="008667B0" w:rsidRPr="00D20BBF" w:rsidRDefault="008667B0" w:rsidP="00D20BBF">
      <w:pPr>
        <w:jc w:val="both"/>
        <w:rPr>
          <w:rFonts w:ascii="Arial" w:hAnsi="Arial" w:cs="Arial"/>
        </w:rPr>
      </w:pPr>
      <w:r w:rsidRPr="00D20BBF">
        <w:rPr>
          <w:rFonts w:ascii="Arial" w:hAnsi="Arial" w:cs="Arial"/>
        </w:rPr>
        <w:t>Firma del Postulante</w:t>
      </w:r>
    </w:p>
    <w:p w14:paraId="5B25E0C9" w14:textId="18D5CFBF" w:rsidR="008667B0" w:rsidRPr="00D20BBF" w:rsidRDefault="008667B0" w:rsidP="00D20BBF">
      <w:pPr>
        <w:jc w:val="both"/>
        <w:rPr>
          <w:rFonts w:ascii="Arial" w:hAnsi="Arial" w:cs="Arial"/>
        </w:rPr>
      </w:pPr>
      <w:r w:rsidRPr="00D20BBF">
        <w:rPr>
          <w:rFonts w:ascii="Arial" w:hAnsi="Arial" w:cs="Arial"/>
        </w:rPr>
        <w:t>DNI N° …………………………………….</w:t>
      </w:r>
    </w:p>
    <w:sectPr w:rsidR="008667B0" w:rsidRPr="00D20B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06"/>
    <w:multiLevelType w:val="hybridMultilevel"/>
    <w:tmpl w:val="9B1E52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0E3B4C"/>
    <w:multiLevelType w:val="hybridMultilevel"/>
    <w:tmpl w:val="46C203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A64602"/>
    <w:multiLevelType w:val="hybridMultilevel"/>
    <w:tmpl w:val="E1CE5C9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0E363F2"/>
    <w:multiLevelType w:val="hybridMultilevel"/>
    <w:tmpl w:val="20E436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0960E8"/>
    <w:multiLevelType w:val="hybridMultilevel"/>
    <w:tmpl w:val="D4507C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FFD2E0B"/>
    <w:multiLevelType w:val="hybridMultilevel"/>
    <w:tmpl w:val="7782554E"/>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15:restartNumberingAfterBreak="0">
    <w:nsid w:val="353D2E7F"/>
    <w:multiLevelType w:val="hybridMultilevel"/>
    <w:tmpl w:val="F0FA50D8"/>
    <w:lvl w:ilvl="0" w:tplc="280A0001">
      <w:start w:val="1"/>
      <w:numFmt w:val="bullet"/>
      <w:lvlText w:val=""/>
      <w:lvlJc w:val="left"/>
      <w:pPr>
        <w:ind w:left="1536" w:hanging="360"/>
      </w:pPr>
      <w:rPr>
        <w:rFonts w:ascii="Symbol" w:hAnsi="Symbol" w:hint="default"/>
      </w:rPr>
    </w:lvl>
    <w:lvl w:ilvl="1" w:tplc="280A0003" w:tentative="1">
      <w:start w:val="1"/>
      <w:numFmt w:val="bullet"/>
      <w:lvlText w:val="o"/>
      <w:lvlJc w:val="left"/>
      <w:pPr>
        <w:ind w:left="2256" w:hanging="360"/>
      </w:pPr>
      <w:rPr>
        <w:rFonts w:ascii="Courier New" w:hAnsi="Courier New" w:cs="Courier New" w:hint="default"/>
      </w:rPr>
    </w:lvl>
    <w:lvl w:ilvl="2" w:tplc="280A0005" w:tentative="1">
      <w:start w:val="1"/>
      <w:numFmt w:val="bullet"/>
      <w:lvlText w:val=""/>
      <w:lvlJc w:val="left"/>
      <w:pPr>
        <w:ind w:left="2976" w:hanging="360"/>
      </w:pPr>
      <w:rPr>
        <w:rFonts w:ascii="Wingdings" w:hAnsi="Wingdings" w:hint="default"/>
      </w:rPr>
    </w:lvl>
    <w:lvl w:ilvl="3" w:tplc="280A0001" w:tentative="1">
      <w:start w:val="1"/>
      <w:numFmt w:val="bullet"/>
      <w:lvlText w:val=""/>
      <w:lvlJc w:val="left"/>
      <w:pPr>
        <w:ind w:left="3696" w:hanging="360"/>
      </w:pPr>
      <w:rPr>
        <w:rFonts w:ascii="Symbol" w:hAnsi="Symbol" w:hint="default"/>
      </w:rPr>
    </w:lvl>
    <w:lvl w:ilvl="4" w:tplc="280A0003" w:tentative="1">
      <w:start w:val="1"/>
      <w:numFmt w:val="bullet"/>
      <w:lvlText w:val="o"/>
      <w:lvlJc w:val="left"/>
      <w:pPr>
        <w:ind w:left="4416" w:hanging="360"/>
      </w:pPr>
      <w:rPr>
        <w:rFonts w:ascii="Courier New" w:hAnsi="Courier New" w:cs="Courier New" w:hint="default"/>
      </w:rPr>
    </w:lvl>
    <w:lvl w:ilvl="5" w:tplc="280A0005" w:tentative="1">
      <w:start w:val="1"/>
      <w:numFmt w:val="bullet"/>
      <w:lvlText w:val=""/>
      <w:lvlJc w:val="left"/>
      <w:pPr>
        <w:ind w:left="5136" w:hanging="360"/>
      </w:pPr>
      <w:rPr>
        <w:rFonts w:ascii="Wingdings" w:hAnsi="Wingdings" w:hint="default"/>
      </w:rPr>
    </w:lvl>
    <w:lvl w:ilvl="6" w:tplc="280A0001" w:tentative="1">
      <w:start w:val="1"/>
      <w:numFmt w:val="bullet"/>
      <w:lvlText w:val=""/>
      <w:lvlJc w:val="left"/>
      <w:pPr>
        <w:ind w:left="5856" w:hanging="360"/>
      </w:pPr>
      <w:rPr>
        <w:rFonts w:ascii="Symbol" w:hAnsi="Symbol" w:hint="default"/>
      </w:rPr>
    </w:lvl>
    <w:lvl w:ilvl="7" w:tplc="280A0003" w:tentative="1">
      <w:start w:val="1"/>
      <w:numFmt w:val="bullet"/>
      <w:lvlText w:val="o"/>
      <w:lvlJc w:val="left"/>
      <w:pPr>
        <w:ind w:left="6576" w:hanging="360"/>
      </w:pPr>
      <w:rPr>
        <w:rFonts w:ascii="Courier New" w:hAnsi="Courier New" w:cs="Courier New" w:hint="default"/>
      </w:rPr>
    </w:lvl>
    <w:lvl w:ilvl="8" w:tplc="280A0005" w:tentative="1">
      <w:start w:val="1"/>
      <w:numFmt w:val="bullet"/>
      <w:lvlText w:val=""/>
      <w:lvlJc w:val="left"/>
      <w:pPr>
        <w:ind w:left="7296" w:hanging="360"/>
      </w:pPr>
      <w:rPr>
        <w:rFonts w:ascii="Wingdings" w:hAnsi="Wingdings" w:hint="default"/>
      </w:rPr>
    </w:lvl>
  </w:abstractNum>
  <w:abstractNum w:abstractNumId="7" w15:restartNumberingAfterBreak="0">
    <w:nsid w:val="384B6644"/>
    <w:multiLevelType w:val="hybridMultilevel"/>
    <w:tmpl w:val="0BFE5A2A"/>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47D462C0"/>
    <w:multiLevelType w:val="hybridMultilevel"/>
    <w:tmpl w:val="5810D3F0"/>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4CBD27C5"/>
    <w:multiLevelType w:val="hybridMultilevel"/>
    <w:tmpl w:val="BF56B9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E0A1B63"/>
    <w:multiLevelType w:val="hybridMultilevel"/>
    <w:tmpl w:val="6DE43E16"/>
    <w:lvl w:ilvl="0" w:tplc="28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9"/>
  </w:num>
  <w:num w:numId="4">
    <w:abstractNumId w:val="5"/>
  </w:num>
  <w:num w:numId="5">
    <w:abstractNumId w:val="10"/>
  </w:num>
  <w:num w:numId="6">
    <w:abstractNumId w:val="8"/>
  </w:num>
  <w:num w:numId="7">
    <w:abstractNumId w:val="0"/>
  </w:num>
  <w:num w:numId="8">
    <w:abstractNumId w:val="7"/>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0F"/>
    <w:rsid w:val="001430DD"/>
    <w:rsid w:val="00595990"/>
    <w:rsid w:val="005C0305"/>
    <w:rsid w:val="006A5D0F"/>
    <w:rsid w:val="006C6995"/>
    <w:rsid w:val="008667B0"/>
    <w:rsid w:val="00977AEA"/>
    <w:rsid w:val="00B533A6"/>
    <w:rsid w:val="00B73733"/>
    <w:rsid w:val="00BA25D9"/>
    <w:rsid w:val="00BF64B0"/>
    <w:rsid w:val="00D20BBF"/>
    <w:rsid w:val="00D36E75"/>
    <w:rsid w:val="00F33314"/>
    <w:rsid w:val="00FF51A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7815"/>
  <w15:chartTrackingRefBased/>
  <w15:docId w15:val="{524C5D17-1053-4938-9BBD-1188102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D9"/>
    <w:rPr>
      <w:rFonts w:ascii="Calibri" w:eastAsia="Calibri" w:hAnsi="Calibri" w:cs="Calibri"/>
      <w:color w:val="00000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25D9"/>
    <w:pPr>
      <w:ind w:left="720"/>
      <w:contextualSpacing/>
    </w:pPr>
  </w:style>
  <w:style w:type="table" w:styleId="Tablaconcuadrcula">
    <w:name w:val="Table Grid"/>
    <w:basedOn w:val="Tablanormal"/>
    <w:uiPriority w:val="39"/>
    <w:rsid w:val="005C0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667B0"/>
    <w:pPr>
      <w:spacing w:after="0" w:line="240" w:lineRule="auto"/>
    </w:pPr>
    <w:rPr>
      <w:rFonts w:ascii="Calibri" w:eastAsia="Calibri" w:hAnsi="Calibri" w:cs="Calibri"/>
      <w:color w:val="000000"/>
      <w:lang w:eastAsia="es-PE"/>
    </w:rPr>
  </w:style>
  <w:style w:type="paragraph" w:styleId="Textodeglobo">
    <w:name w:val="Balloon Text"/>
    <w:basedOn w:val="Normal"/>
    <w:link w:val="TextodegloboCar"/>
    <w:uiPriority w:val="99"/>
    <w:semiHidden/>
    <w:unhideWhenUsed/>
    <w:rsid w:val="00B533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3A6"/>
    <w:rPr>
      <w:rFonts w:ascii="Segoe UI" w:eastAsia="Calibri" w:hAnsi="Segoe UI" w:cs="Segoe UI"/>
      <w:color w:val="000000"/>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ABSOLUTO</dc:creator>
  <cp:keywords/>
  <dc:description/>
  <cp:lastModifiedBy>LUZVET RAMOS ENRIQUE</cp:lastModifiedBy>
  <cp:revision>2</cp:revision>
  <cp:lastPrinted>2023-05-18T20:30:00Z</cp:lastPrinted>
  <dcterms:created xsi:type="dcterms:W3CDTF">2023-05-23T15:33:00Z</dcterms:created>
  <dcterms:modified xsi:type="dcterms:W3CDTF">2023-05-23T15:33:00Z</dcterms:modified>
</cp:coreProperties>
</file>